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E7" w:rsidRPr="00336CE7" w:rsidRDefault="00336CE7" w:rsidP="0033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CE7">
        <w:rPr>
          <w:rFonts w:ascii="Times New Roman" w:hAnsi="Times New Roman" w:cs="Times New Roman"/>
          <w:sz w:val="28"/>
          <w:szCs w:val="28"/>
        </w:rPr>
        <w:t>Аннотация к рабочей программе  «</w:t>
      </w:r>
      <w:proofErr w:type="spellStart"/>
      <w:r w:rsidRPr="00336CE7">
        <w:rPr>
          <w:rFonts w:ascii="Times New Roman" w:hAnsi="Times New Roman" w:cs="Times New Roman"/>
          <w:sz w:val="28"/>
          <w:szCs w:val="28"/>
        </w:rPr>
        <w:t>Байкаловедение</w:t>
      </w:r>
      <w:proofErr w:type="spellEnd"/>
      <w:r w:rsidRPr="00336CE7">
        <w:rPr>
          <w:rFonts w:ascii="Times New Roman" w:hAnsi="Times New Roman" w:cs="Times New Roman"/>
          <w:sz w:val="28"/>
          <w:szCs w:val="28"/>
        </w:rPr>
        <w:t>» , 5 класс</w:t>
      </w:r>
    </w:p>
    <w:p w:rsidR="00336CE7" w:rsidRDefault="00336CE7" w:rsidP="00336CE7">
      <w:pPr>
        <w:pStyle w:val="a3"/>
        <w:spacing w:before="267" w:line="276" w:lineRule="auto"/>
        <w:ind w:right="513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Байкаловедение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комплекс</w:t>
      </w:r>
      <w:r>
        <w:rPr>
          <w:spacing w:val="-14"/>
        </w:rPr>
        <w:t xml:space="preserve"> </w:t>
      </w:r>
      <w:r>
        <w:rPr>
          <w:spacing w:val="-1"/>
        </w:rPr>
        <w:t>знаний,</w:t>
      </w:r>
      <w:r>
        <w:rPr>
          <w:spacing w:val="-6"/>
        </w:rPr>
        <w:t xml:space="preserve"> </w:t>
      </w:r>
      <w:r>
        <w:t>умений,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компетентностей,</w:t>
      </w:r>
      <w:r>
        <w:rPr>
          <w:spacing w:val="-11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знание уникальной ценности</w:t>
      </w:r>
      <w:r>
        <w:rPr>
          <w:spacing w:val="-1"/>
        </w:rPr>
        <w:t xml:space="preserve"> </w:t>
      </w:r>
      <w:r>
        <w:t>малой</w:t>
      </w:r>
      <w:r>
        <w:rPr>
          <w:spacing w:val="5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t>Байкал.</w:t>
      </w:r>
    </w:p>
    <w:p w:rsidR="00336CE7" w:rsidRDefault="00336CE7" w:rsidP="00336CE7">
      <w:pPr>
        <w:pStyle w:val="a3"/>
        <w:spacing w:line="276" w:lineRule="auto"/>
        <w:ind w:right="512" w:firstLine="705"/>
        <w:jc w:val="both"/>
      </w:pPr>
      <w:r>
        <w:t>Содержание программы о географическом положении, основных физико-</w:t>
      </w:r>
      <w:proofErr w:type="spellStart"/>
      <w:r>
        <w:t>географ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характеристиках, истории освоения Байкала, о первых, самых простых, и </w:t>
      </w:r>
      <w:proofErr w:type="spellStart"/>
      <w:r>
        <w:t>современ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ных</w:t>
      </w:r>
      <w:proofErr w:type="spellEnd"/>
      <w:r>
        <w:rPr>
          <w:spacing w:val="18"/>
        </w:rPr>
        <w:t xml:space="preserve"> </w:t>
      </w:r>
      <w:r>
        <w:t>высокотехнологичных</w:t>
      </w:r>
      <w:r>
        <w:rPr>
          <w:spacing w:val="20"/>
        </w:rPr>
        <w:t xml:space="preserve"> </w:t>
      </w:r>
      <w:r>
        <w:t>методах</w:t>
      </w:r>
      <w:r>
        <w:rPr>
          <w:spacing w:val="19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Байкала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ними</w:t>
      </w:r>
      <w:r>
        <w:rPr>
          <w:spacing w:val="16"/>
        </w:rPr>
        <w:t xml:space="preserve"> </w:t>
      </w:r>
      <w:r>
        <w:t>профессиях,</w:t>
      </w:r>
      <w:r>
        <w:rPr>
          <w:spacing w:val="16"/>
        </w:rPr>
        <w:t xml:space="preserve"> </w:t>
      </w:r>
      <w:r>
        <w:t>а</w:t>
      </w:r>
    </w:p>
    <w:p w:rsidR="00336CE7" w:rsidRDefault="00336CE7" w:rsidP="00336CE7">
      <w:pPr>
        <w:pStyle w:val="a3"/>
        <w:spacing w:before="90" w:line="276" w:lineRule="auto"/>
        <w:ind w:right="527"/>
        <w:jc w:val="both"/>
      </w:pPr>
      <w:r>
        <w:rPr>
          <w:spacing w:val="-1"/>
        </w:rPr>
        <w:t>также,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примечательных</w:t>
      </w:r>
      <w:r>
        <w:rPr>
          <w:spacing w:val="-11"/>
        </w:rPr>
        <w:t xml:space="preserve"> </w:t>
      </w:r>
      <w:r>
        <w:rPr>
          <w:spacing w:val="-1"/>
        </w:rPr>
        <w:t>живых</w:t>
      </w:r>
      <w:r>
        <w:rPr>
          <w:spacing w:val="-12"/>
        </w:rPr>
        <w:t xml:space="preserve"> </w:t>
      </w:r>
      <w:r>
        <w:rPr>
          <w:spacing w:val="-1"/>
        </w:rPr>
        <w:t>организмах</w:t>
      </w:r>
      <w:r>
        <w:rPr>
          <w:spacing w:val="-11"/>
        </w:rPr>
        <w:t xml:space="preserve"> </w:t>
      </w:r>
      <w:r>
        <w:rPr>
          <w:spacing w:val="-1"/>
        </w:rPr>
        <w:t>Байкала,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байкальской</w:t>
      </w:r>
      <w:r>
        <w:rPr>
          <w:spacing w:val="-57"/>
        </w:rPr>
        <w:t xml:space="preserve"> </w:t>
      </w:r>
      <w:r>
        <w:t>воды, о влиянии хозяйственной деятельности на уникальное озеро и правилах, которые</w:t>
      </w:r>
      <w:r>
        <w:rPr>
          <w:spacing w:val="1"/>
        </w:rPr>
        <w:t xml:space="preserve"> </w:t>
      </w:r>
      <w:r>
        <w:t>уменьшат это влияние,</w:t>
      </w:r>
      <w:r>
        <w:rPr>
          <w:spacing w:val="-2"/>
        </w:rPr>
        <w:t xml:space="preserve"> </w:t>
      </w:r>
      <w:r>
        <w:t>дает</w:t>
      </w:r>
      <w:r>
        <w:rPr>
          <w:spacing w:val="3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возможности: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4"/>
        </w:tabs>
        <w:spacing w:line="276" w:lineRule="auto"/>
        <w:ind w:right="550" w:firstLine="0"/>
        <w:rPr>
          <w:sz w:val="24"/>
        </w:rPr>
      </w:pPr>
      <w:r>
        <w:rPr>
          <w:sz w:val="24"/>
        </w:rPr>
        <w:t>осознать уникальность изучаемого объекта посредством эмоционального и 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восприятия Байкала через знакомство с легендами, произведениями художников, пи-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сателей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 великом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озере;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4"/>
        </w:tabs>
        <w:spacing w:line="276" w:lineRule="auto"/>
        <w:ind w:right="761" w:firstLine="0"/>
        <w:rPr>
          <w:sz w:val="24"/>
        </w:rPr>
      </w:pPr>
      <w:r>
        <w:rPr>
          <w:sz w:val="24"/>
        </w:rPr>
        <w:t>объединить географические, исторические и биологические знания, в том числе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озере</w:t>
      </w:r>
      <w:r>
        <w:rPr>
          <w:spacing w:val="-1"/>
          <w:sz w:val="24"/>
        </w:rPr>
        <w:t xml:space="preserve"> </w:t>
      </w:r>
      <w:r>
        <w:rPr>
          <w:sz w:val="24"/>
        </w:rPr>
        <w:t>Байкал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целостную научную 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2"/>
        </w:tabs>
        <w:spacing w:line="276" w:lineRule="auto"/>
        <w:ind w:left="341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4"/>
        </w:tabs>
        <w:spacing w:line="276" w:lineRule="auto"/>
        <w:ind w:right="1013" w:firstLine="0"/>
        <w:rPr>
          <w:sz w:val="24"/>
        </w:rPr>
      </w:pPr>
      <w:r>
        <w:rPr>
          <w:sz w:val="24"/>
        </w:rPr>
        <w:t>овладеть умениями формулировать гипотезы и оценивать полученные результаты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2"/>
        </w:tabs>
        <w:spacing w:line="276" w:lineRule="auto"/>
        <w:ind w:left="341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реалии</w:t>
      </w:r>
    </w:p>
    <w:p w:rsidR="00336CE7" w:rsidRDefault="00336CE7" w:rsidP="00336CE7">
      <w:pPr>
        <w:pStyle w:val="a3"/>
        <w:spacing w:line="276" w:lineRule="auto"/>
        <w:ind w:right="649"/>
        <w:jc w:val="both"/>
      </w:pPr>
      <w:r>
        <w:t>жизни, анализировать полученную информацию и делать практико-ориентированные в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воды;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4"/>
        </w:tabs>
        <w:spacing w:before="1" w:line="276" w:lineRule="auto"/>
        <w:ind w:right="883" w:firstLine="0"/>
        <w:rPr>
          <w:sz w:val="24"/>
        </w:rPr>
      </w:pPr>
      <w:r>
        <w:rPr>
          <w:sz w:val="24"/>
        </w:rPr>
        <w:t>воспитать в себе ответственное и бережное отношение к природе Байкала и природе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336CE7" w:rsidRDefault="00336CE7" w:rsidP="00336CE7">
      <w:pPr>
        <w:pStyle w:val="a5"/>
        <w:numPr>
          <w:ilvl w:val="0"/>
          <w:numId w:val="2"/>
        </w:numPr>
        <w:tabs>
          <w:tab w:val="left" w:pos="344"/>
        </w:tabs>
        <w:spacing w:line="276" w:lineRule="auto"/>
        <w:ind w:right="620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дования</w:t>
      </w:r>
      <w:proofErr w:type="spellEnd"/>
      <w:r>
        <w:rPr>
          <w:sz w:val="24"/>
        </w:rPr>
        <w:t>.</w:t>
      </w:r>
    </w:p>
    <w:p w:rsidR="00336CE7" w:rsidRDefault="00336CE7" w:rsidP="00336CE7">
      <w:pPr>
        <w:pStyle w:val="a3"/>
        <w:spacing w:line="276" w:lineRule="auto"/>
        <w:ind w:right="905"/>
        <w:jc w:val="both"/>
      </w:pPr>
      <w:r>
        <w:t xml:space="preserve">Программа «Введение в </w:t>
      </w:r>
      <w:proofErr w:type="spellStart"/>
      <w:r>
        <w:t>байкаловедение</w:t>
      </w:r>
      <w:proofErr w:type="spellEnd"/>
      <w:r>
        <w:t>» включает в себя следующие содержательные</w:t>
      </w:r>
      <w:r>
        <w:rPr>
          <w:spacing w:val="-57"/>
        </w:rPr>
        <w:t xml:space="preserve"> </w:t>
      </w:r>
      <w:r>
        <w:t>линии:</w:t>
      </w:r>
    </w:p>
    <w:p w:rsidR="00336CE7" w:rsidRDefault="00336CE7" w:rsidP="00336CE7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line="276" w:lineRule="auto"/>
        <w:ind w:left="910"/>
        <w:rPr>
          <w:sz w:val="24"/>
        </w:rPr>
      </w:pPr>
      <w:r>
        <w:rPr>
          <w:sz w:val="24"/>
        </w:rPr>
        <w:t>Культурная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озера</w:t>
      </w:r>
      <w:r>
        <w:rPr>
          <w:spacing w:val="-9"/>
          <w:sz w:val="24"/>
        </w:rPr>
        <w:t xml:space="preserve"> </w:t>
      </w:r>
      <w:r>
        <w:rPr>
          <w:sz w:val="24"/>
        </w:rPr>
        <w:t>Байкал;</w:t>
      </w:r>
    </w:p>
    <w:p w:rsidR="00336CE7" w:rsidRDefault="00336CE7" w:rsidP="00336CE7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line="276" w:lineRule="auto"/>
        <w:ind w:left="910"/>
        <w:rPr>
          <w:sz w:val="24"/>
        </w:rPr>
      </w:pPr>
      <w:r>
        <w:rPr>
          <w:sz w:val="24"/>
        </w:rPr>
        <w:t>Уникальное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</w:t>
      </w:r>
      <w:r>
        <w:rPr>
          <w:spacing w:val="-8"/>
          <w:sz w:val="24"/>
        </w:rPr>
        <w:t xml:space="preserve"> </w:t>
      </w:r>
      <w:r>
        <w:rPr>
          <w:sz w:val="24"/>
        </w:rPr>
        <w:t>Байкал;</w:t>
      </w:r>
    </w:p>
    <w:p w:rsidR="00336CE7" w:rsidRDefault="00336CE7" w:rsidP="00336CE7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line="276" w:lineRule="auto"/>
        <w:ind w:left="910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озеро</w:t>
      </w:r>
      <w:r>
        <w:rPr>
          <w:spacing w:val="-6"/>
          <w:sz w:val="24"/>
        </w:rPr>
        <w:t xml:space="preserve"> </w:t>
      </w:r>
      <w:r>
        <w:rPr>
          <w:sz w:val="24"/>
        </w:rPr>
        <w:t>Байкал</w:t>
      </w:r>
    </w:p>
    <w:p w:rsidR="00336CE7" w:rsidRDefault="00336CE7" w:rsidP="00336CE7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line="276" w:lineRule="auto"/>
        <w:ind w:left="91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экологичного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336CE7" w:rsidRDefault="00336CE7" w:rsidP="00336CE7">
      <w:pPr>
        <w:pStyle w:val="a3"/>
        <w:spacing w:before="11" w:line="276" w:lineRule="auto"/>
        <w:ind w:left="0"/>
        <w:jc w:val="both"/>
      </w:pPr>
    </w:p>
    <w:p w:rsidR="00336CE7" w:rsidRDefault="00336CE7" w:rsidP="00336CE7">
      <w:pPr>
        <w:pStyle w:val="a3"/>
        <w:spacing w:before="265" w:line="276" w:lineRule="auto"/>
        <w:ind w:right="520"/>
        <w:jc w:val="both"/>
      </w:pPr>
      <w:r>
        <w:rPr>
          <w:spacing w:val="-1"/>
        </w:rPr>
        <w:t xml:space="preserve">            </w:t>
      </w:r>
      <w:r>
        <w:rPr>
          <w:spacing w:val="-1"/>
        </w:rPr>
        <w:t>Программа</w:t>
      </w:r>
      <w:r>
        <w:rPr>
          <w:spacing w:val="-3"/>
        </w:rPr>
        <w:t xml:space="preserve"> </w:t>
      </w:r>
      <w:r>
        <w:t>«Введение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байкаловедение</w:t>
      </w:r>
      <w:proofErr w:type="spellEnd"/>
      <w:r>
        <w:t>»</w:t>
      </w:r>
      <w:r>
        <w:rPr>
          <w:spacing w:val="-15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в качестве регионального компонента учебного плана для освоения в течение 1учебного</w:t>
      </w:r>
      <w:r>
        <w:rPr>
          <w:spacing w:val="1"/>
        </w:rPr>
        <w:t xml:space="preserve"> </w:t>
      </w:r>
      <w:r>
        <w:t>года (34 часа, 1 раз в неделю). Программа ориентирована на использование авторского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пособия Е.Н.</w:t>
      </w:r>
      <w:r>
        <w:rPr>
          <w:spacing w:val="-4"/>
        </w:rPr>
        <w:t xml:space="preserve"> </w:t>
      </w:r>
      <w:proofErr w:type="spellStart"/>
      <w:r>
        <w:t>Кузевановой</w:t>
      </w:r>
      <w:proofErr w:type="spellEnd"/>
      <w:r>
        <w:rPr>
          <w:spacing w:val="9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байкаловедение</w:t>
      </w:r>
      <w:proofErr w:type="spellEnd"/>
      <w:r>
        <w:t>».</w:t>
      </w:r>
    </w:p>
    <w:p w:rsidR="00336CE7" w:rsidRDefault="00336CE7" w:rsidP="00336CE7">
      <w:pPr>
        <w:pStyle w:val="a3"/>
        <w:spacing w:line="276" w:lineRule="auto"/>
        <w:ind w:right="517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spellStart"/>
      <w:r>
        <w:t>Байкаловедение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представляет собой базовое звено в естественно-научном образовании и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ется</w:t>
      </w:r>
      <w:proofErr w:type="spellEnd"/>
      <w:r>
        <w:t xml:space="preserve"> основой для последующей уровневой и профильной дифференциации региональной</w:t>
      </w:r>
      <w:r>
        <w:rPr>
          <w:spacing w:val="1"/>
        </w:rPr>
        <w:t xml:space="preserve"> </w:t>
      </w:r>
      <w:r>
        <w:t>направленности.</w:t>
      </w:r>
    </w:p>
    <w:p w:rsidR="00336CE7" w:rsidRDefault="00336CE7" w:rsidP="00336CE7">
      <w:pPr>
        <w:jc w:val="both"/>
      </w:pPr>
    </w:p>
    <w:p w:rsidR="00336CE7" w:rsidRDefault="00336CE7" w:rsidP="00336CE7">
      <w:pPr>
        <w:jc w:val="both"/>
      </w:pPr>
    </w:p>
    <w:p w:rsidR="00336CE7" w:rsidRPr="00336CE7" w:rsidRDefault="00336CE7" w:rsidP="00336CE7">
      <w:pPr>
        <w:sectPr w:rsidR="00336CE7" w:rsidRPr="00336CE7">
          <w:pgSz w:w="11920" w:h="16850"/>
          <w:pgMar w:top="980" w:right="320" w:bottom="280" w:left="1500" w:header="761" w:footer="0" w:gutter="0"/>
          <w:cols w:space="720"/>
        </w:sectPr>
      </w:pPr>
      <w:bookmarkStart w:id="0" w:name="_GoBack"/>
      <w:bookmarkEnd w:id="0"/>
    </w:p>
    <w:p w:rsidR="005606A4" w:rsidRPr="00336CE7" w:rsidRDefault="005606A4" w:rsidP="00336CE7"/>
    <w:sectPr w:rsidR="005606A4" w:rsidRPr="003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788"/>
    <w:multiLevelType w:val="hybridMultilevel"/>
    <w:tmpl w:val="9ABE07BE"/>
    <w:lvl w:ilvl="0" w:tplc="63D8E004">
      <w:numFmt w:val="bullet"/>
      <w:lvlText w:val="-"/>
      <w:lvlJc w:val="left"/>
      <w:pPr>
        <w:ind w:left="2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D0A392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2" w:tplc="9154E2D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3" w:tplc="CD1A1B18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E5AA2650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5" w:tplc="219489F4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6" w:tplc="C7E2B58C"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  <w:lvl w:ilvl="7" w:tplc="3B7ECAA4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B37E9D64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</w:abstractNum>
  <w:abstractNum w:abstractNumId="1">
    <w:nsid w:val="238277C1"/>
    <w:multiLevelType w:val="hybridMultilevel"/>
    <w:tmpl w:val="E19EF05E"/>
    <w:lvl w:ilvl="0" w:tplc="E2682FE8">
      <w:numFmt w:val="bullet"/>
      <w:lvlText w:val="•"/>
      <w:lvlJc w:val="left"/>
      <w:pPr>
        <w:ind w:left="20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CD56C">
      <w:numFmt w:val="bullet"/>
      <w:lvlText w:val="•"/>
      <w:lvlJc w:val="left"/>
      <w:pPr>
        <w:ind w:left="1189" w:hanging="706"/>
      </w:pPr>
      <w:rPr>
        <w:rFonts w:hint="default"/>
        <w:lang w:val="ru-RU" w:eastAsia="en-US" w:bidi="ar-SA"/>
      </w:rPr>
    </w:lvl>
    <w:lvl w:ilvl="2" w:tplc="4C2819C8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3" w:tplc="4EC44AE4">
      <w:numFmt w:val="bullet"/>
      <w:lvlText w:val="•"/>
      <w:lvlJc w:val="left"/>
      <w:pPr>
        <w:ind w:left="3167" w:hanging="706"/>
      </w:pPr>
      <w:rPr>
        <w:rFonts w:hint="default"/>
        <w:lang w:val="ru-RU" w:eastAsia="en-US" w:bidi="ar-SA"/>
      </w:rPr>
    </w:lvl>
    <w:lvl w:ilvl="4" w:tplc="92568EA6">
      <w:numFmt w:val="bullet"/>
      <w:lvlText w:val="•"/>
      <w:lvlJc w:val="left"/>
      <w:pPr>
        <w:ind w:left="4156" w:hanging="706"/>
      </w:pPr>
      <w:rPr>
        <w:rFonts w:hint="default"/>
        <w:lang w:val="ru-RU" w:eastAsia="en-US" w:bidi="ar-SA"/>
      </w:rPr>
    </w:lvl>
    <w:lvl w:ilvl="5" w:tplc="1A4E7C7C"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  <w:lvl w:ilvl="6" w:tplc="3530C5B0">
      <w:numFmt w:val="bullet"/>
      <w:lvlText w:val="•"/>
      <w:lvlJc w:val="left"/>
      <w:pPr>
        <w:ind w:left="6134" w:hanging="706"/>
      </w:pPr>
      <w:rPr>
        <w:rFonts w:hint="default"/>
        <w:lang w:val="ru-RU" w:eastAsia="en-US" w:bidi="ar-SA"/>
      </w:rPr>
    </w:lvl>
    <w:lvl w:ilvl="7" w:tplc="6C322950">
      <w:numFmt w:val="bullet"/>
      <w:lvlText w:val="•"/>
      <w:lvlJc w:val="left"/>
      <w:pPr>
        <w:ind w:left="7123" w:hanging="706"/>
      </w:pPr>
      <w:rPr>
        <w:rFonts w:hint="default"/>
        <w:lang w:val="ru-RU" w:eastAsia="en-US" w:bidi="ar-SA"/>
      </w:rPr>
    </w:lvl>
    <w:lvl w:ilvl="8" w:tplc="30A23756">
      <w:numFmt w:val="bullet"/>
      <w:lvlText w:val="•"/>
      <w:lvlJc w:val="left"/>
      <w:pPr>
        <w:ind w:left="811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9"/>
    <w:rsid w:val="00336CE7"/>
    <w:rsid w:val="005606A4"/>
    <w:rsid w:val="00CD24F9"/>
    <w:rsid w:val="00D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6CE7"/>
    <w:pPr>
      <w:widowControl w:val="0"/>
      <w:autoSpaceDE w:val="0"/>
      <w:autoSpaceDN w:val="0"/>
      <w:spacing w:after="0" w:line="240" w:lineRule="auto"/>
      <w:ind w:left="105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CE7"/>
    <w:pPr>
      <w:widowControl w:val="0"/>
      <w:autoSpaceDE w:val="0"/>
      <w:autoSpaceDN w:val="0"/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6C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36C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6CE7"/>
    <w:pPr>
      <w:widowControl w:val="0"/>
      <w:autoSpaceDE w:val="0"/>
      <w:autoSpaceDN w:val="0"/>
      <w:spacing w:after="0" w:line="240" w:lineRule="auto"/>
      <w:ind w:left="921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6CE7"/>
    <w:pPr>
      <w:widowControl w:val="0"/>
      <w:autoSpaceDE w:val="0"/>
      <w:autoSpaceDN w:val="0"/>
      <w:spacing w:after="0" w:line="240" w:lineRule="auto"/>
      <w:ind w:left="105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CE7"/>
    <w:pPr>
      <w:widowControl w:val="0"/>
      <w:autoSpaceDE w:val="0"/>
      <w:autoSpaceDN w:val="0"/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6C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36C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6CE7"/>
    <w:pPr>
      <w:widowControl w:val="0"/>
      <w:autoSpaceDE w:val="0"/>
      <w:autoSpaceDN w:val="0"/>
      <w:spacing w:after="0" w:line="240" w:lineRule="auto"/>
      <w:ind w:left="92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2024-10-08T11:25:00Z</dcterms:created>
  <dcterms:modified xsi:type="dcterms:W3CDTF">2024-10-08T11:28:00Z</dcterms:modified>
</cp:coreProperties>
</file>